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pBdr>
          <w:top w:space="0" w:sz="0" w:val="nil"/>
          <w:left w:space="0" w:sz="0" w:val="nil"/>
          <w:bottom w:space="0" w:sz="0" w:val="nil"/>
          <w:right w:space="0" w:sz="0" w:val="nil"/>
          <w:between w:space="0" w:sz="0" w:val="nil"/>
        </w:pBdr>
        <w:shd w:fill="auto" w:val="clear"/>
        <w:spacing w:line="276" w:lineRule="auto"/>
        <w:rPr>
          <w:rFonts w:ascii="Red Hat Text" w:cs="Red Hat Text" w:eastAsia="Red Hat Text" w:hAnsi="Red Hat Text"/>
          <w:color w:val="000000"/>
          <w:sz w:val="66"/>
          <w:szCs w:val="66"/>
        </w:rPr>
      </w:pPr>
      <w:bookmarkStart w:colFirst="0" w:colLast="0" w:name="_lntg56ljm653" w:id="0"/>
      <w:bookmarkEnd w:id="0"/>
      <w:r w:rsidDel="00000000" w:rsidR="00000000" w:rsidRPr="00000000">
        <w:rPr>
          <w:rFonts w:ascii="Red Hat Text" w:cs="Red Hat Text" w:eastAsia="Red Hat Text" w:hAnsi="Red Hat Text"/>
          <w:color w:val="000000"/>
          <w:sz w:val="50"/>
          <w:szCs w:val="50"/>
          <w:rtl w:val="0"/>
        </w:rPr>
        <w:t xml:space="preserve">Inaugural Meeting (IGM)</w:t>
      </w:r>
      <w:r w:rsidDel="00000000" w:rsidR="00000000" w:rsidRPr="00000000">
        <w:rPr>
          <w:rFonts w:ascii="Red Hat Text" w:cs="Red Hat Text" w:eastAsia="Red Hat Text" w:hAnsi="Red Hat Text"/>
          <w:color w:val="000000"/>
          <w:sz w:val="66"/>
          <w:szCs w:val="66"/>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76" w:lineRule="auto"/>
        <w:rPr/>
      </w:pPr>
      <w:r w:rsidDel="00000000" w:rsidR="00000000" w:rsidRPr="00000000">
        <w:rPr>
          <w:rFonts w:ascii="Red Hat Text" w:cs="Red Hat Text" w:eastAsia="Red Hat Text" w:hAnsi="Red Hat Text"/>
          <w:color w:val="000000"/>
          <w:rtl w:val="0"/>
        </w:rPr>
        <w:t xml:space="preserve">18th December 2024 / 15:30 / ROOM T, PCH</w:t>
      </w:r>
      <w:r w:rsidDel="00000000" w:rsidR="00000000" w:rsidRPr="00000000">
        <w:rPr>
          <w:rtl w:val="0"/>
        </w:rPr>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1"/>
        <w:keepNext w:val="0"/>
        <w:keepLines w:val="0"/>
        <w:spacing w:after="0" w:before="0" w:line="276" w:lineRule="auto"/>
        <w:rPr>
          <w:rFonts w:ascii="Red Hat Text" w:cs="Red Hat Text" w:eastAsia="Red Hat Text" w:hAnsi="Red Hat Text"/>
          <w:color w:val="000000"/>
          <w:sz w:val="28"/>
          <w:szCs w:val="28"/>
        </w:rPr>
      </w:pPr>
      <w:bookmarkStart w:colFirst="0" w:colLast="0" w:name="_lhm2jbzd1g6i" w:id="1"/>
      <w:bookmarkEnd w:id="1"/>
      <w:r w:rsidDel="00000000" w:rsidR="00000000" w:rsidRPr="00000000">
        <w:rPr>
          <w:rFonts w:ascii="Red Hat Text" w:cs="Red Hat Text" w:eastAsia="Red Hat Text" w:hAnsi="Red Hat Text"/>
          <w:color w:val="000000"/>
          <w:rtl w:val="0"/>
        </w:rPr>
        <w:t xml:space="preserve">ATTENDEES</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Red Hat Text" w:cs="Red Hat Text" w:eastAsia="Red Hat Text" w:hAnsi="Red Hat Text"/>
          <w:color w:val="000000"/>
        </w:rPr>
      </w:pPr>
      <w:r w:rsidDel="00000000" w:rsidR="00000000" w:rsidRPr="00000000">
        <w:rPr>
          <w:rFonts w:ascii="Red Hat Text" w:cs="Red Hat Text" w:eastAsia="Red Hat Text" w:hAnsi="Red Hat Text"/>
          <w:color w:val="000000"/>
          <w:rtl w:val="0"/>
        </w:rPr>
        <w:t xml:space="preserve">Parliamentary</w:t>
      </w:r>
    </w:p>
    <w:p w:rsidR="00000000" w:rsidDel="00000000" w:rsidP="00000000" w:rsidRDefault="00000000" w:rsidRPr="00000000" w14:paraId="00000006">
      <w:pPr>
        <w:pageBreakBefore w:val="0"/>
        <w:numPr>
          <w:ilvl w:val="0"/>
          <w:numId w:val="3"/>
        </w:numPr>
        <w:pBdr>
          <w:top w:space="0" w:sz="0" w:val="nil"/>
          <w:left w:space="0" w:sz="0" w:val="nil"/>
          <w:bottom w:space="0" w:sz="0" w:val="nil"/>
          <w:right w:space="0" w:sz="0" w:val="nil"/>
          <w:between w:space="0" w:sz="0" w:val="nil"/>
        </w:pBdr>
        <w:shd w:fill="auto" w:val="clear"/>
        <w:spacing w:before="0" w:line="276" w:lineRule="auto"/>
        <w:ind w:left="72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Dan Aldridge MP</w:t>
      </w:r>
    </w:p>
    <w:p w:rsidR="00000000" w:rsidDel="00000000" w:rsidP="00000000" w:rsidRDefault="00000000" w:rsidRPr="00000000" w14:paraId="00000007">
      <w:pPr>
        <w:pageBreakBefore w:val="0"/>
        <w:numPr>
          <w:ilvl w:val="1"/>
          <w:numId w:val="3"/>
        </w:numPr>
        <w:pBdr>
          <w:top w:space="0" w:sz="0" w:val="nil"/>
          <w:left w:space="0" w:sz="0" w:val="nil"/>
          <w:bottom w:space="0" w:sz="0" w:val="nil"/>
          <w:right w:space="0" w:sz="0" w:val="nil"/>
          <w:between w:space="0" w:sz="0" w:val="nil"/>
        </w:pBdr>
        <w:shd w:fill="auto" w:val="clear"/>
        <w:spacing w:before="0" w:line="276" w:lineRule="auto"/>
        <w:ind w:left="144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Tom Smith</w:t>
      </w:r>
    </w:p>
    <w:p w:rsidR="00000000" w:rsidDel="00000000" w:rsidP="00000000" w:rsidRDefault="00000000" w:rsidRPr="00000000" w14:paraId="00000008">
      <w:pPr>
        <w:pageBreakBefore w:val="0"/>
        <w:numPr>
          <w:ilvl w:val="0"/>
          <w:numId w:val="3"/>
        </w:numPr>
        <w:pBdr>
          <w:top w:space="0" w:sz="0" w:val="nil"/>
          <w:left w:space="0" w:sz="0" w:val="nil"/>
          <w:bottom w:space="0" w:sz="0" w:val="nil"/>
          <w:right w:space="0" w:sz="0" w:val="nil"/>
          <w:between w:space="0" w:sz="0" w:val="nil"/>
        </w:pBdr>
        <w:shd w:fill="auto" w:val="clear"/>
        <w:spacing w:before="0" w:line="276" w:lineRule="auto"/>
        <w:ind w:left="72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Max Wilkinson MP</w:t>
      </w:r>
    </w:p>
    <w:p w:rsidR="00000000" w:rsidDel="00000000" w:rsidP="00000000" w:rsidRDefault="00000000" w:rsidRPr="00000000" w14:paraId="00000009">
      <w:pPr>
        <w:pageBreakBefore w:val="0"/>
        <w:numPr>
          <w:ilvl w:val="0"/>
          <w:numId w:val="3"/>
        </w:numPr>
        <w:pBdr>
          <w:top w:space="0" w:sz="0" w:val="nil"/>
          <w:left w:space="0" w:sz="0" w:val="nil"/>
          <w:bottom w:space="0" w:sz="0" w:val="nil"/>
          <w:right w:space="0" w:sz="0" w:val="nil"/>
          <w:between w:space="0" w:sz="0" w:val="nil"/>
        </w:pBdr>
        <w:shd w:fill="auto" w:val="clear"/>
        <w:spacing w:before="0" w:line="276" w:lineRule="auto"/>
        <w:ind w:left="72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John Glen MP</w:t>
      </w:r>
    </w:p>
    <w:p w:rsidR="00000000" w:rsidDel="00000000" w:rsidP="00000000" w:rsidRDefault="00000000" w:rsidRPr="00000000" w14:paraId="0000000A">
      <w:pPr>
        <w:pageBreakBefore w:val="0"/>
        <w:numPr>
          <w:ilvl w:val="0"/>
          <w:numId w:val="3"/>
        </w:numPr>
        <w:pBdr>
          <w:top w:space="0" w:sz="0" w:val="nil"/>
          <w:left w:space="0" w:sz="0" w:val="nil"/>
          <w:bottom w:space="0" w:sz="0" w:val="nil"/>
          <w:right w:space="0" w:sz="0" w:val="nil"/>
          <w:between w:space="0" w:sz="0" w:val="nil"/>
        </w:pBdr>
        <w:shd w:fill="auto" w:val="clear"/>
        <w:spacing w:before="0" w:line="276" w:lineRule="auto"/>
        <w:ind w:left="72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Sarah Edwards MP</w:t>
      </w:r>
    </w:p>
    <w:p w:rsidR="00000000" w:rsidDel="00000000" w:rsidP="00000000" w:rsidRDefault="00000000" w:rsidRPr="00000000" w14:paraId="0000000B">
      <w:pPr>
        <w:pageBreakBefore w:val="0"/>
        <w:numPr>
          <w:ilvl w:val="0"/>
          <w:numId w:val="3"/>
        </w:numPr>
        <w:pBdr>
          <w:top w:space="0" w:sz="0" w:val="nil"/>
          <w:left w:space="0" w:sz="0" w:val="nil"/>
          <w:bottom w:space="0" w:sz="0" w:val="nil"/>
          <w:right w:space="0" w:sz="0" w:val="nil"/>
          <w:between w:space="0" w:sz="0" w:val="nil"/>
        </w:pBdr>
        <w:shd w:fill="auto" w:val="clear"/>
        <w:spacing w:before="0" w:line="276" w:lineRule="auto"/>
        <w:ind w:left="72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Leigh Ingham MP</w:t>
      </w:r>
    </w:p>
    <w:p w:rsidR="00000000" w:rsidDel="00000000" w:rsidP="00000000" w:rsidRDefault="00000000" w:rsidRPr="00000000" w14:paraId="0000000C">
      <w:pPr>
        <w:pageBreakBefore w:val="0"/>
        <w:numPr>
          <w:ilvl w:val="0"/>
          <w:numId w:val="3"/>
        </w:numPr>
        <w:pBdr>
          <w:top w:space="0" w:sz="0" w:val="nil"/>
          <w:left w:space="0" w:sz="0" w:val="nil"/>
          <w:bottom w:space="0" w:sz="0" w:val="nil"/>
          <w:right w:space="0" w:sz="0" w:val="nil"/>
          <w:between w:space="0" w:sz="0" w:val="nil"/>
        </w:pBdr>
        <w:shd w:fill="auto" w:val="clear"/>
        <w:spacing w:before="0" w:line="276" w:lineRule="auto"/>
        <w:ind w:left="72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Maya Ellis MP</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0" w:line="276" w:lineRule="auto"/>
        <w:rPr>
          <w:rFonts w:ascii="Red Hat Text" w:cs="Red Hat Text" w:eastAsia="Red Hat Text" w:hAnsi="Red Hat Text"/>
          <w:color w:val="000000"/>
        </w:rPr>
      </w:pPr>
      <w:r w:rsidDel="00000000" w:rsidR="00000000" w:rsidRPr="00000000">
        <w:rPr>
          <w:rFonts w:ascii="Red Hat Text" w:cs="Red Hat Text" w:eastAsia="Red Hat Text" w:hAnsi="Red Hat Text"/>
          <w:color w:val="000000"/>
          <w:rtl w:val="0"/>
        </w:rPr>
        <w:t xml:space="preserve">Secretariat</w:t>
      </w:r>
    </w:p>
    <w:p w:rsidR="00000000" w:rsidDel="00000000" w:rsidP="00000000" w:rsidRDefault="00000000" w:rsidRPr="00000000" w14:paraId="0000000E">
      <w:pPr>
        <w:pageBreakBefore w:val="0"/>
        <w:numPr>
          <w:ilvl w:val="0"/>
          <w:numId w:val="4"/>
        </w:numPr>
        <w:pBdr>
          <w:top w:space="0" w:sz="0" w:val="nil"/>
          <w:left w:space="0" w:sz="0" w:val="nil"/>
          <w:bottom w:space="0" w:sz="0" w:val="nil"/>
          <w:right w:space="0" w:sz="0" w:val="nil"/>
          <w:between w:space="0" w:sz="0" w:val="nil"/>
        </w:pBdr>
        <w:shd w:fill="auto" w:val="clear"/>
        <w:spacing w:before="0" w:line="276" w:lineRule="auto"/>
        <w:ind w:left="72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Elisabeth Sullivan</w:t>
      </w:r>
    </w:p>
    <w:p w:rsidR="00000000" w:rsidDel="00000000" w:rsidP="00000000" w:rsidRDefault="00000000" w:rsidRPr="00000000" w14:paraId="0000000F">
      <w:pPr>
        <w:pageBreakBefore w:val="0"/>
        <w:numPr>
          <w:ilvl w:val="0"/>
          <w:numId w:val="4"/>
        </w:numPr>
        <w:pBdr>
          <w:top w:space="0" w:sz="0" w:val="nil"/>
          <w:left w:space="0" w:sz="0" w:val="nil"/>
          <w:bottom w:space="0" w:sz="0" w:val="nil"/>
          <w:right w:space="0" w:sz="0" w:val="nil"/>
          <w:between w:space="0" w:sz="0" w:val="nil"/>
        </w:pBdr>
        <w:shd w:fill="auto" w:val="clear"/>
        <w:spacing w:before="0" w:line="276" w:lineRule="auto"/>
        <w:ind w:left="72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Till Sommer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0" w:line="276" w:lineRule="auto"/>
        <w:rPr>
          <w:rFonts w:ascii="Red Hat Text" w:cs="Red Hat Text" w:eastAsia="Red Hat Text" w:hAnsi="Red Hat Text"/>
          <w:b w:val="0"/>
          <w:color w:val="000000"/>
        </w:rPr>
      </w:pPr>
      <w:r w:rsidDel="00000000" w:rsidR="00000000" w:rsidRPr="00000000">
        <w:rPr>
          <w:rtl w:val="0"/>
        </w:rPr>
      </w:r>
    </w:p>
    <w:p w:rsidR="00000000" w:rsidDel="00000000" w:rsidP="00000000" w:rsidRDefault="00000000" w:rsidRPr="00000000" w14:paraId="00000011">
      <w:pPr>
        <w:pStyle w:val="Heading1"/>
        <w:keepNext w:val="0"/>
        <w:keepLines w:val="0"/>
        <w:spacing w:after="0" w:before="0" w:line="276" w:lineRule="auto"/>
        <w:rPr>
          <w:rFonts w:ascii="Red Hat Text" w:cs="Red Hat Text" w:eastAsia="Red Hat Text" w:hAnsi="Red Hat Text"/>
          <w:color w:val="000000"/>
          <w:sz w:val="28"/>
          <w:szCs w:val="28"/>
        </w:rPr>
      </w:pPr>
      <w:bookmarkStart w:colFirst="0" w:colLast="0" w:name="_kwsyc5wl8bzd" w:id="2"/>
      <w:bookmarkEnd w:id="2"/>
      <w:r w:rsidDel="00000000" w:rsidR="00000000" w:rsidRPr="00000000">
        <w:rPr>
          <w:rFonts w:ascii="Red Hat Text" w:cs="Red Hat Text" w:eastAsia="Red Hat Text" w:hAnsi="Red Hat Text"/>
          <w:color w:val="000000"/>
          <w:rtl w:val="0"/>
        </w:rPr>
        <w:t xml:space="preserve">AGENDA</w:t>
      </w:r>
      <w:r w:rsidDel="00000000" w:rsidR="00000000" w:rsidRPr="00000000">
        <w:rPr>
          <w:rtl w:val="0"/>
        </w:rPr>
      </w:r>
    </w:p>
    <w:p w:rsidR="00000000" w:rsidDel="00000000" w:rsidP="00000000" w:rsidRDefault="00000000" w:rsidRPr="00000000" w14:paraId="00000012">
      <w:pPr>
        <w:numPr>
          <w:ilvl w:val="0"/>
          <w:numId w:val="2"/>
        </w:numPr>
        <w:spacing w:after="0" w:line="276" w:lineRule="auto"/>
        <w:ind w:left="72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Welcome and introductions</w:t>
      </w:r>
    </w:p>
    <w:p w:rsidR="00000000" w:rsidDel="00000000" w:rsidP="00000000" w:rsidRDefault="00000000" w:rsidRPr="00000000" w14:paraId="00000013">
      <w:pPr>
        <w:numPr>
          <w:ilvl w:val="0"/>
          <w:numId w:val="2"/>
        </w:numPr>
        <w:spacing w:after="0" w:line="276" w:lineRule="auto"/>
        <w:ind w:left="72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Election of Chair and Officers</w:t>
      </w:r>
      <w:r w:rsidDel="00000000" w:rsidR="00000000" w:rsidRPr="00000000">
        <w:rPr>
          <w:rtl w:val="0"/>
        </w:rPr>
      </w:r>
    </w:p>
    <w:p w:rsidR="00000000" w:rsidDel="00000000" w:rsidP="00000000" w:rsidRDefault="00000000" w:rsidRPr="00000000" w14:paraId="00000014">
      <w:pPr>
        <w:numPr>
          <w:ilvl w:val="0"/>
          <w:numId w:val="2"/>
        </w:numPr>
        <w:spacing w:after="0" w:line="276" w:lineRule="auto"/>
        <w:ind w:left="72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Campaigns and Scope of Works</w:t>
      </w:r>
    </w:p>
    <w:p w:rsidR="00000000" w:rsidDel="00000000" w:rsidP="00000000" w:rsidRDefault="00000000" w:rsidRPr="00000000" w14:paraId="00000015">
      <w:pPr>
        <w:numPr>
          <w:ilvl w:val="0"/>
          <w:numId w:val="2"/>
        </w:numPr>
        <w:spacing w:after="0" w:line="276" w:lineRule="auto"/>
        <w:ind w:left="72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AOB</w:t>
      </w:r>
    </w:p>
    <w:p w:rsidR="00000000" w:rsidDel="00000000" w:rsidP="00000000" w:rsidRDefault="00000000" w:rsidRPr="00000000" w14:paraId="00000016">
      <w:pPr>
        <w:spacing w:after="0" w:line="276" w:lineRule="auto"/>
        <w:rPr>
          <w:rFonts w:ascii="Red Hat Text" w:cs="Red Hat Text" w:eastAsia="Red Hat Text" w:hAnsi="Red Hat Text"/>
          <w:b w:val="0"/>
          <w:color w:val="000000"/>
        </w:rPr>
      </w:pPr>
      <w:r w:rsidDel="00000000" w:rsidR="00000000" w:rsidRPr="00000000">
        <w:rPr>
          <w:rtl w:val="0"/>
        </w:rPr>
      </w:r>
    </w:p>
    <w:p w:rsidR="00000000" w:rsidDel="00000000" w:rsidP="00000000" w:rsidRDefault="00000000" w:rsidRPr="00000000" w14:paraId="00000017">
      <w:pPr>
        <w:pStyle w:val="Heading1"/>
        <w:keepNext w:val="0"/>
        <w:keepLines w:val="0"/>
        <w:rPr>
          <w:rFonts w:ascii="Red Hat Text" w:cs="Red Hat Text" w:eastAsia="Red Hat Text" w:hAnsi="Red Hat Text"/>
          <w:color w:val="000000"/>
          <w:sz w:val="28"/>
          <w:szCs w:val="28"/>
        </w:rPr>
      </w:pPr>
      <w:bookmarkStart w:colFirst="0" w:colLast="0" w:name="_rlsx4o5b4mpo" w:id="3"/>
      <w:bookmarkEnd w:id="3"/>
      <w:r w:rsidDel="00000000" w:rsidR="00000000" w:rsidRPr="00000000">
        <w:rPr>
          <w:rFonts w:ascii="Red Hat Text" w:cs="Red Hat Text" w:eastAsia="Red Hat Text" w:hAnsi="Red Hat Text"/>
          <w:rtl w:val="0"/>
        </w:rPr>
        <w:t xml:space="preserve">NOTES</w:t>
      </w:r>
      <w:r w:rsidDel="00000000" w:rsidR="00000000" w:rsidRPr="00000000">
        <w:rPr>
          <w:rtl w:val="0"/>
        </w:rPr>
      </w:r>
    </w:p>
    <w:p w:rsidR="00000000" w:rsidDel="00000000" w:rsidP="00000000" w:rsidRDefault="00000000" w:rsidRPr="00000000" w14:paraId="00000018">
      <w:pPr>
        <w:numPr>
          <w:ilvl w:val="0"/>
          <w:numId w:val="1"/>
        </w:numPr>
        <w:spacing w:after="0" w:line="276" w:lineRule="auto"/>
        <w:ind w:left="72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Members elected: </w:t>
      </w:r>
    </w:p>
    <w:p w:rsidR="00000000" w:rsidDel="00000000" w:rsidP="00000000" w:rsidRDefault="00000000" w:rsidRPr="00000000" w14:paraId="00000019">
      <w:pPr>
        <w:numPr>
          <w:ilvl w:val="1"/>
          <w:numId w:val="1"/>
        </w:numPr>
        <w:spacing w:after="0" w:line="276" w:lineRule="auto"/>
        <w:ind w:left="144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Dan Aldridge as Chair</w:t>
      </w:r>
    </w:p>
    <w:p w:rsidR="00000000" w:rsidDel="00000000" w:rsidP="00000000" w:rsidRDefault="00000000" w:rsidRPr="00000000" w14:paraId="0000001A">
      <w:pPr>
        <w:numPr>
          <w:ilvl w:val="1"/>
          <w:numId w:val="1"/>
        </w:numPr>
        <w:spacing w:after="0" w:line="276" w:lineRule="auto"/>
        <w:ind w:left="1440" w:hanging="360"/>
        <w:rPr>
          <w:rFonts w:ascii="Red Hat Text" w:cs="Red Hat Text" w:eastAsia="Red Hat Text" w:hAnsi="Red Hat Text"/>
          <w:b w:val="0"/>
          <w:color w:val="000000"/>
        </w:rPr>
      </w:pPr>
      <w:r w:rsidDel="00000000" w:rsidR="00000000" w:rsidRPr="00000000">
        <w:rPr>
          <w:rFonts w:ascii="Red Hat Text" w:cs="Red Hat Text" w:eastAsia="Red Hat Text" w:hAnsi="Red Hat Text"/>
          <w:b w:val="0"/>
          <w:color w:val="000000"/>
          <w:rtl w:val="0"/>
        </w:rPr>
        <w:t xml:space="preserve">Max Wilkinson, John Glen and Sarah Edwards as Officers</w:t>
      </w:r>
    </w:p>
    <w:p w:rsidR="00000000" w:rsidDel="00000000" w:rsidP="00000000" w:rsidRDefault="00000000" w:rsidRPr="00000000" w14:paraId="0000001B">
      <w:pPr>
        <w:numPr>
          <w:ilvl w:val="0"/>
          <w:numId w:val="1"/>
        </w:numPr>
        <w:spacing w:after="0" w:line="276" w:lineRule="auto"/>
        <w:ind w:left="720" w:hanging="360"/>
        <w:rPr>
          <w:rFonts w:ascii="Red Hat Text" w:cs="Red Hat Text" w:eastAsia="Red Hat Text" w:hAnsi="Red Hat Text"/>
          <w:b w:val="0"/>
          <w:color w:val="000000"/>
          <w:u w:val="none"/>
        </w:rPr>
      </w:pPr>
      <w:r w:rsidDel="00000000" w:rsidR="00000000" w:rsidRPr="00000000">
        <w:rPr>
          <w:rFonts w:ascii="Red Hat Text" w:cs="Red Hat Text" w:eastAsia="Red Hat Text" w:hAnsi="Red Hat Text"/>
          <w:b w:val="0"/>
          <w:color w:val="000000"/>
          <w:rtl w:val="0"/>
        </w:rPr>
        <w:t xml:space="preserve">Chair gave an introduction to the new Group, highlighting the need to work cross-party and raise awareness of cyber issues “up the political pipeline”, as well as the importance of cyber skills, working with the third sector, and taking an innovative approach to engagement. </w:t>
      </w:r>
    </w:p>
    <w:p w:rsidR="00000000" w:rsidDel="00000000" w:rsidP="00000000" w:rsidRDefault="00000000" w:rsidRPr="00000000" w14:paraId="0000001C">
      <w:pPr>
        <w:numPr>
          <w:ilvl w:val="0"/>
          <w:numId w:val="1"/>
        </w:numPr>
        <w:spacing w:after="0" w:line="276" w:lineRule="auto"/>
        <w:ind w:left="720" w:hanging="360"/>
        <w:rPr>
          <w:rFonts w:ascii="Red Hat Text" w:cs="Red Hat Text" w:eastAsia="Red Hat Text" w:hAnsi="Red Hat Text"/>
          <w:b w:val="0"/>
          <w:color w:val="000000"/>
          <w:u w:val="none"/>
        </w:rPr>
      </w:pPr>
      <w:r w:rsidDel="00000000" w:rsidR="00000000" w:rsidRPr="00000000">
        <w:rPr>
          <w:rFonts w:ascii="Red Hat Text" w:cs="Red Hat Text" w:eastAsia="Red Hat Text" w:hAnsi="Red Hat Text"/>
          <w:b w:val="0"/>
          <w:color w:val="000000"/>
          <w:rtl w:val="0"/>
        </w:rPr>
        <w:t xml:space="preserve">Attendees followed with brief introductions, with particular themes of interest around: </w:t>
      </w:r>
    </w:p>
    <w:p w:rsidR="00000000" w:rsidDel="00000000" w:rsidP="00000000" w:rsidRDefault="00000000" w:rsidRPr="00000000" w14:paraId="0000001D">
      <w:pPr>
        <w:numPr>
          <w:ilvl w:val="1"/>
          <w:numId w:val="1"/>
        </w:numPr>
        <w:spacing w:after="0" w:line="276" w:lineRule="auto"/>
        <w:ind w:left="1440" w:hanging="360"/>
        <w:rPr>
          <w:rFonts w:ascii="Red Hat Text" w:cs="Red Hat Text" w:eastAsia="Red Hat Text" w:hAnsi="Red Hat Text"/>
          <w:b w:val="0"/>
          <w:color w:val="000000"/>
          <w:u w:val="none"/>
        </w:rPr>
      </w:pPr>
      <w:r w:rsidDel="00000000" w:rsidR="00000000" w:rsidRPr="00000000">
        <w:rPr>
          <w:rFonts w:ascii="Red Hat Text" w:cs="Red Hat Text" w:eastAsia="Red Hat Text" w:hAnsi="Red Hat Text"/>
          <w:b w:val="0"/>
          <w:color w:val="000000"/>
          <w:rtl w:val="0"/>
        </w:rPr>
        <w:t xml:space="preserve">Skills development and dispersal of employment opportunities; </w:t>
      </w:r>
    </w:p>
    <w:p w:rsidR="00000000" w:rsidDel="00000000" w:rsidP="00000000" w:rsidRDefault="00000000" w:rsidRPr="00000000" w14:paraId="0000001E">
      <w:pPr>
        <w:numPr>
          <w:ilvl w:val="1"/>
          <w:numId w:val="1"/>
        </w:numPr>
        <w:spacing w:after="0" w:line="276" w:lineRule="auto"/>
        <w:ind w:left="1440" w:hanging="360"/>
        <w:rPr>
          <w:rFonts w:ascii="Red Hat Text" w:cs="Red Hat Text" w:eastAsia="Red Hat Text" w:hAnsi="Red Hat Text"/>
          <w:b w:val="0"/>
          <w:color w:val="000000"/>
          <w:u w:val="none"/>
        </w:rPr>
      </w:pPr>
      <w:r w:rsidDel="00000000" w:rsidR="00000000" w:rsidRPr="00000000">
        <w:rPr>
          <w:rFonts w:ascii="Red Hat Text" w:cs="Red Hat Text" w:eastAsia="Red Hat Text" w:hAnsi="Red Hat Text"/>
          <w:b w:val="0"/>
          <w:color w:val="000000"/>
          <w:rtl w:val="0"/>
        </w:rPr>
        <w:t xml:space="preserve">Links with other technologies such as quantum computing; </w:t>
      </w:r>
    </w:p>
    <w:p w:rsidR="00000000" w:rsidDel="00000000" w:rsidP="00000000" w:rsidRDefault="00000000" w:rsidRPr="00000000" w14:paraId="0000001F">
      <w:pPr>
        <w:numPr>
          <w:ilvl w:val="1"/>
          <w:numId w:val="1"/>
        </w:numPr>
        <w:spacing w:after="0" w:line="276" w:lineRule="auto"/>
        <w:ind w:left="1440" w:hanging="360"/>
        <w:rPr>
          <w:rFonts w:ascii="Red Hat Text" w:cs="Red Hat Text" w:eastAsia="Red Hat Text" w:hAnsi="Red Hat Text"/>
          <w:b w:val="0"/>
          <w:color w:val="000000"/>
          <w:u w:val="none"/>
        </w:rPr>
      </w:pPr>
      <w:r w:rsidDel="00000000" w:rsidR="00000000" w:rsidRPr="00000000">
        <w:rPr>
          <w:rFonts w:ascii="Red Hat Text" w:cs="Red Hat Text" w:eastAsia="Red Hat Text" w:hAnsi="Red Hat Text"/>
          <w:b w:val="0"/>
          <w:color w:val="000000"/>
          <w:rtl w:val="0"/>
        </w:rPr>
        <w:t xml:space="preserve">Issues with legislation being “clunky” and the need for new approaches; </w:t>
      </w:r>
    </w:p>
    <w:p w:rsidR="00000000" w:rsidDel="00000000" w:rsidP="00000000" w:rsidRDefault="00000000" w:rsidRPr="00000000" w14:paraId="00000020">
      <w:pPr>
        <w:numPr>
          <w:ilvl w:val="1"/>
          <w:numId w:val="1"/>
        </w:numPr>
        <w:spacing w:after="0" w:line="276" w:lineRule="auto"/>
        <w:ind w:left="1440" w:hanging="360"/>
        <w:rPr>
          <w:rFonts w:ascii="Red Hat Text" w:cs="Red Hat Text" w:eastAsia="Red Hat Text" w:hAnsi="Red Hat Text"/>
          <w:b w:val="0"/>
          <w:color w:val="000000"/>
          <w:u w:val="none"/>
        </w:rPr>
      </w:pPr>
      <w:r w:rsidDel="00000000" w:rsidR="00000000" w:rsidRPr="00000000">
        <w:rPr>
          <w:rFonts w:ascii="Red Hat Text" w:cs="Red Hat Text" w:eastAsia="Red Hat Text" w:hAnsi="Red Hat Text"/>
          <w:b w:val="0"/>
          <w:color w:val="000000"/>
          <w:rtl w:val="0"/>
        </w:rPr>
        <w:t xml:space="preserve">Diversity and representation in cyber, and technology sectors more broadly. </w:t>
      </w:r>
    </w:p>
    <w:p w:rsidR="00000000" w:rsidDel="00000000" w:rsidP="00000000" w:rsidRDefault="00000000" w:rsidRPr="00000000" w14:paraId="00000021">
      <w:pPr>
        <w:numPr>
          <w:ilvl w:val="0"/>
          <w:numId w:val="1"/>
        </w:numPr>
        <w:spacing w:line="276" w:lineRule="auto"/>
        <w:ind w:left="720" w:hanging="360"/>
        <w:rPr>
          <w:b w:val="0"/>
          <w:color w:val="000000"/>
        </w:rPr>
      </w:pPr>
      <w:r w:rsidDel="00000000" w:rsidR="00000000" w:rsidRPr="00000000">
        <w:rPr>
          <w:rFonts w:ascii="Red Hat Text" w:cs="Red Hat Text" w:eastAsia="Red Hat Text" w:hAnsi="Red Hat Text"/>
          <w:b w:val="0"/>
          <w:color w:val="000000"/>
          <w:rtl w:val="0"/>
        </w:rPr>
        <w:t xml:space="preserve">Attendees noted an interest in engaging on social media, holding an event and roundtable. </w:t>
      </w:r>
      <w:r w:rsidDel="00000000" w:rsidR="00000000" w:rsidRPr="00000000">
        <w:rPr>
          <w:rtl w:val="0"/>
        </w:rPr>
      </w:r>
    </w:p>
    <w:p w:rsidR="00000000" w:rsidDel="00000000" w:rsidP="00000000" w:rsidRDefault="00000000" w:rsidRPr="00000000" w14:paraId="00000022">
      <w:pPr>
        <w:pStyle w:val="Heading1"/>
        <w:keepNext w:val="0"/>
        <w:keepLines w:val="0"/>
        <w:pageBreakBefore w:val="0"/>
        <w:pBdr>
          <w:top w:space="0" w:sz="0" w:val="nil"/>
          <w:left w:space="0" w:sz="0" w:val="nil"/>
          <w:bottom w:space="0" w:sz="0" w:val="nil"/>
          <w:right w:space="0" w:sz="0" w:val="nil"/>
          <w:between w:space="0" w:sz="0" w:val="nil"/>
        </w:pBdr>
        <w:shd w:fill="auto" w:val="clear"/>
        <w:spacing w:after="0" w:before="200" w:line="276" w:lineRule="auto"/>
        <w:rPr>
          <w:rFonts w:ascii="Red Hat Text" w:cs="Red Hat Text" w:eastAsia="Red Hat Text" w:hAnsi="Red Hat Text"/>
          <w:color w:val="000000"/>
          <w:sz w:val="28"/>
          <w:szCs w:val="28"/>
        </w:rPr>
      </w:pPr>
      <w:bookmarkStart w:colFirst="0" w:colLast="0" w:name="_40mlfguty7ok" w:id="4"/>
      <w:bookmarkEnd w:id="4"/>
      <w:r w:rsidDel="00000000" w:rsidR="00000000" w:rsidRPr="00000000">
        <w:rPr>
          <w:rFonts w:ascii="Red Hat Text" w:cs="Red Hat Text" w:eastAsia="Red Hat Text" w:hAnsi="Red Hat Text"/>
          <w:color w:val="000000"/>
          <w:sz w:val="28"/>
          <w:szCs w:val="28"/>
          <w:rtl w:val="0"/>
        </w:rPr>
        <w:t xml:space="preserve">ACTION ITEMS</w:t>
      </w:r>
    </w:p>
    <w:p w:rsidR="00000000" w:rsidDel="00000000" w:rsidP="00000000" w:rsidRDefault="00000000" w:rsidRPr="00000000" w14:paraId="00000023">
      <w:pPr>
        <w:pageBreakBefore w:val="0"/>
        <w:numPr>
          <w:ilvl w:val="0"/>
          <w:numId w:val="5"/>
        </w:numPr>
        <w:pBdr>
          <w:top w:space="0" w:sz="0" w:val="nil"/>
          <w:left w:space="0" w:sz="0" w:val="nil"/>
          <w:bottom w:space="0" w:sz="0" w:val="nil"/>
          <w:right w:space="0" w:sz="0" w:val="nil"/>
          <w:between w:space="0" w:sz="0" w:val="nil"/>
        </w:pBdr>
        <w:shd w:fill="auto" w:val="clear"/>
        <w:spacing w:before="0" w:line="276" w:lineRule="auto"/>
        <w:ind w:left="720" w:hanging="360"/>
        <w:rPr>
          <w:rFonts w:ascii="Red Hat Text" w:cs="Red Hat Text" w:eastAsia="Red Hat Text" w:hAnsi="Red Hat Text"/>
          <w:b w:val="0"/>
          <w:color w:val="000000"/>
          <w:sz w:val="20"/>
          <w:szCs w:val="20"/>
        </w:rPr>
      </w:pPr>
      <w:r w:rsidDel="00000000" w:rsidR="00000000" w:rsidRPr="00000000">
        <w:rPr>
          <w:rFonts w:ascii="Red Hat Text" w:cs="Red Hat Text" w:eastAsia="Red Hat Text" w:hAnsi="Red Hat Text"/>
          <w:b w:val="0"/>
          <w:color w:val="000000"/>
          <w:rtl w:val="0"/>
        </w:rPr>
        <w:t xml:space="preserve">Secretariat to draft and share minutes</w:t>
      </w:r>
    </w:p>
    <w:p w:rsidR="00000000" w:rsidDel="00000000" w:rsidP="00000000" w:rsidRDefault="00000000" w:rsidRPr="00000000" w14:paraId="00000024">
      <w:pPr>
        <w:pageBreakBefore w:val="0"/>
        <w:numPr>
          <w:ilvl w:val="0"/>
          <w:numId w:val="5"/>
        </w:numPr>
        <w:pBdr>
          <w:top w:space="0" w:sz="0" w:val="nil"/>
          <w:left w:space="0" w:sz="0" w:val="nil"/>
          <w:bottom w:space="0" w:sz="0" w:val="nil"/>
          <w:right w:space="0" w:sz="0" w:val="nil"/>
          <w:between w:space="0" w:sz="0" w:val="nil"/>
        </w:pBdr>
        <w:shd w:fill="auto" w:val="clear"/>
        <w:spacing w:before="0" w:line="276" w:lineRule="auto"/>
        <w:ind w:left="720" w:hanging="360"/>
        <w:rPr>
          <w:rFonts w:ascii="Red Hat Text" w:cs="Red Hat Text" w:eastAsia="Red Hat Text" w:hAnsi="Red Hat Text"/>
          <w:b w:val="0"/>
          <w:color w:val="000000"/>
          <w:u w:val="none"/>
        </w:rPr>
      </w:pPr>
      <w:r w:rsidDel="00000000" w:rsidR="00000000" w:rsidRPr="00000000">
        <w:rPr>
          <w:rFonts w:ascii="Red Hat Text" w:cs="Red Hat Text" w:eastAsia="Red Hat Text" w:hAnsi="Red Hat Text"/>
          <w:b w:val="0"/>
          <w:color w:val="000000"/>
          <w:rtl w:val="0"/>
        </w:rPr>
        <w:t xml:space="preserve">Secretariat to submit Registration form</w:t>
      </w:r>
    </w:p>
    <w:p w:rsidR="00000000" w:rsidDel="00000000" w:rsidP="00000000" w:rsidRDefault="00000000" w:rsidRPr="00000000" w14:paraId="0000002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rFonts w:ascii="Red Hat Text" w:cs="Red Hat Text" w:eastAsia="Red Hat Text" w:hAnsi="Red Hat Text"/>
          <w:b w:val="0"/>
          <w:color w:val="000000"/>
          <w:sz w:val="20"/>
          <w:szCs w:val="20"/>
        </w:rPr>
      </w:pPr>
      <w:r w:rsidDel="00000000" w:rsidR="00000000" w:rsidRPr="00000000">
        <w:rPr>
          <w:rFonts w:ascii="Red Hat Text" w:cs="Red Hat Text" w:eastAsia="Red Hat Text" w:hAnsi="Red Hat Text"/>
          <w:b w:val="0"/>
          <w:color w:val="000000"/>
          <w:rtl w:val="0"/>
        </w:rPr>
        <w:t xml:space="preserve">Secretariat and Chair to set up regular meeting schedule in the New Year (January 2025)</w:t>
      </w:r>
    </w:p>
    <w:p w:rsidR="00000000" w:rsidDel="00000000" w:rsidP="00000000" w:rsidRDefault="00000000" w:rsidRPr="00000000" w14:paraId="00000026">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rFonts w:ascii="Red Hat Text" w:cs="Red Hat Text" w:eastAsia="Red Hat Text" w:hAnsi="Red Hat Text"/>
          <w:b w:val="0"/>
          <w:color w:val="000000"/>
          <w:u w:val="none"/>
        </w:rPr>
      </w:pPr>
      <w:r w:rsidDel="00000000" w:rsidR="00000000" w:rsidRPr="00000000">
        <w:rPr>
          <w:rFonts w:ascii="Red Hat Text" w:cs="Red Hat Text" w:eastAsia="Red Hat Text" w:hAnsi="Red Hat Text"/>
          <w:b w:val="0"/>
          <w:color w:val="000000"/>
          <w:rtl w:val="0"/>
        </w:rPr>
        <w:t xml:space="preserve">Officers to consider scope of works, local constituency and business engagement </w:t>
      </w:r>
    </w:p>
    <w:p w:rsidR="00000000" w:rsidDel="00000000" w:rsidP="00000000" w:rsidRDefault="00000000" w:rsidRPr="00000000" w14:paraId="00000027">
      <w:pPr>
        <w:spacing w:line="276" w:lineRule="auto"/>
        <w:rPr>
          <w:rFonts w:ascii="Red Hat Text" w:cs="Red Hat Text" w:eastAsia="Red Hat Text" w:hAnsi="Red Hat Text"/>
          <w:b w:val="0"/>
          <w:color w:val="000000"/>
        </w:rPr>
      </w:pPr>
      <w:r w:rsidDel="00000000" w:rsidR="00000000" w:rsidRPr="00000000">
        <w:rPr>
          <w:rtl w:val="0"/>
        </w:rPr>
      </w:r>
    </w:p>
    <w:sectPr>
      <w:headerReference r:id="rId6"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 w:name="Red Hat Text">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line="276" w:lineRule="auto"/>
      <w:jc w:val="right"/>
      <w:rPr>
        <w:rFonts w:ascii="Red Hat Text" w:cs="Red Hat Text" w:eastAsia="Red Hat Text" w:hAnsi="Red Hat Text"/>
      </w:rPr>
    </w:pPr>
    <w:r w:rsidDel="00000000" w:rsidR="00000000" w:rsidRPr="00000000">
      <w:rPr>
        <w:rFonts w:ascii="Red Hat Text" w:cs="Red Hat Text" w:eastAsia="Red Hat Text" w:hAnsi="Red Hat Text"/>
        <w:color w:val="000000"/>
        <w:sz w:val="24"/>
        <w:szCs w:val="24"/>
        <w:rtl w:val="0"/>
      </w:rPr>
      <w:t xml:space="preserve">All-Party Parliamentary Group for Cyber Innovation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Lora" w:cs="Lora" w:eastAsia="Lora" w:hAnsi="Lora"/>
        <w:b w:val="1"/>
        <w:color w:val="073763"/>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ora" w:cs="Lora" w:eastAsia="Lora" w:hAnsi="Lora"/>
        <w:b w:val="1"/>
        <w:color w:val="424242"/>
        <w:lang w:val="en"/>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pPr>
    <w:rPr>
      <w:color w:val="000000"/>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spacing w:before="120" w:lineRule="auto"/>
    </w:pPr>
    <w:rPr>
      <w:rFonts w:ascii="Avenir" w:cs="Avenir" w:eastAsia="Avenir" w:hAnsi="Avenir"/>
      <w:b w:val="1"/>
      <w:color w:val="073763"/>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RedHatText-regular.ttf"/><Relationship Id="rId10" Type="http://schemas.openxmlformats.org/officeDocument/2006/relationships/font" Target="fonts/Oswald-bold.ttf"/><Relationship Id="rId13" Type="http://schemas.openxmlformats.org/officeDocument/2006/relationships/font" Target="fonts/RedHatText-italic.ttf"/><Relationship Id="rId12" Type="http://schemas.openxmlformats.org/officeDocument/2006/relationships/font" Target="fonts/RedHatText-bold.ttf"/><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9" Type="http://schemas.openxmlformats.org/officeDocument/2006/relationships/font" Target="fonts/Oswald-regular.ttf"/><Relationship Id="rId14" Type="http://schemas.openxmlformats.org/officeDocument/2006/relationships/font" Target="fonts/RedHatText-boldItalic.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